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A348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ROM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ÂNIA</w:t>
      </w:r>
    </w:p>
    <w:p w14:paraId="01C1B2B0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JUDEŢUL SUCEAVA                                                       </w:t>
      </w:r>
    </w:p>
    <w:p w14:paraId="7EF0BFE2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ORAŞUL BROŞTENI</w:t>
      </w:r>
    </w:p>
    <w:p w14:paraId="74FE38E9" w14:textId="77777777" w:rsidR="00335099" w:rsidRPr="001E18A3" w:rsidRDefault="00335099" w:rsidP="00335099">
      <w:pPr>
        <w:tabs>
          <w:tab w:val="left" w:pos="285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PRIMĂRIA</w:t>
      </w:r>
      <w:r w:rsidRPr="001E18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57DA447E" w14:textId="1943B60C" w:rsidR="00335099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Nr.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1868">
        <w:rPr>
          <w:rFonts w:ascii="Times New Roman" w:eastAsiaTheme="minorHAnsi" w:hAnsi="Times New Roman" w:cs="Times New Roman"/>
          <w:sz w:val="24"/>
          <w:szCs w:val="24"/>
          <w:lang w:eastAsia="en-US"/>
        </w:rPr>
        <w:t>978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1868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C7186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.2021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B828DBB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8437B9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Str.Bistriţei, nr. 89,cod poştal 727075</w:t>
      </w:r>
    </w:p>
    <w:p w14:paraId="0D5A6032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Tel.0230/549940,fax.0230/549786</w:t>
      </w:r>
    </w:p>
    <w:p w14:paraId="5F29032D" w14:textId="77777777" w:rsidR="00335099" w:rsidRPr="001E18A3" w:rsidRDefault="00335099" w:rsidP="00335099">
      <w:pPr>
        <w:spacing w:after="0"/>
        <w:rPr>
          <w:rFonts w:eastAsiaTheme="minorHAnsi"/>
          <w:color w:val="0563C1" w:themeColor="hyperlink"/>
          <w:u w:val="single"/>
          <w:lang w:val="en-US"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email: </w:t>
      </w:r>
      <w:hyperlink r:id="rId4" w:history="1">
        <w:r w:rsidRPr="001E18A3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primaria_brosteni@yahoo.com</w:t>
        </w:r>
      </w:hyperlink>
    </w:p>
    <w:p w14:paraId="436BCB36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</w:pPr>
    </w:p>
    <w:p w14:paraId="195FA5BF" w14:textId="77777777" w:rsidR="00335099" w:rsidRPr="001E18A3" w:rsidRDefault="00335099" w:rsidP="00335099">
      <w:pPr>
        <w:spacing w:after="0"/>
        <w:rPr>
          <w:rFonts w:eastAsiaTheme="minorHAnsi"/>
          <w:lang w:val="en-US" w:eastAsia="en-US"/>
        </w:rPr>
      </w:pPr>
    </w:p>
    <w:p w14:paraId="05663CAC" w14:textId="77777777" w:rsidR="00335099" w:rsidRPr="001E18A3" w:rsidRDefault="00335099" w:rsidP="00335099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1E18A3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PROCES VERBAL </w:t>
      </w:r>
    </w:p>
    <w:p w14:paraId="3E32535F" w14:textId="2C9612E6" w:rsidR="00335099" w:rsidRPr="001E18A3" w:rsidRDefault="00335099" w:rsidP="0033509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Încheiat astăzi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18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11.02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.2021</w:t>
      </w:r>
    </w:p>
    <w:p w14:paraId="2BB548E4" w14:textId="77777777" w:rsidR="00335099" w:rsidRPr="001E18A3" w:rsidRDefault="00335099" w:rsidP="0033509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privind afișarea proiectelor de hotărâre, la sediul Primăriei orașului Broșteni, județul Suceava, </w:t>
      </w:r>
    </w:p>
    <w:p w14:paraId="64BA2373" w14:textId="77777777" w:rsidR="00335099" w:rsidRPr="001E18A3" w:rsidRDefault="00335099" w:rsidP="0033509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care urmează a fi dezbătute în sedința ordinară a Consiliului Local Broșteni.</w:t>
      </w:r>
    </w:p>
    <w:p w14:paraId="53EEDDB3" w14:textId="77777777" w:rsidR="00335099" w:rsidRPr="001E18A3" w:rsidRDefault="00335099" w:rsidP="00335099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DBBFD96" w14:textId="77777777" w:rsidR="00335099" w:rsidRDefault="00335099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Având în vedere Legea nr. 52/2003 privind transparența decizională în administratia publică, cu modificările ulterioare, secretarul general al UATO Broșteni, astăzi data de mai sus a procedat la afișarea pe afișierul de la sediul primăriei Broșteni a </w:t>
      </w:r>
      <w:bookmarkStart w:id="0" w:name="_Hlk31703402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următoarelor proiecte de ho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tărâre:</w:t>
      </w:r>
    </w:p>
    <w:p w14:paraId="7FFC29FF" w14:textId="0DF588C1" w:rsidR="00335099" w:rsidRDefault="00335099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Data de </w:t>
      </w:r>
      <w:r w:rsidR="00C7186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1.0</w:t>
      </w:r>
      <w:r w:rsidR="00C7186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.2021:</w:t>
      </w:r>
    </w:p>
    <w:p w14:paraId="37E56706" w14:textId="4F892760" w:rsidR="00335099" w:rsidRPr="00BB0EB3" w:rsidRDefault="00335099" w:rsidP="003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1.- Proiect de hotărâre </w:t>
      </w:r>
      <w:r w:rsidRPr="00BB0EB3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Pr="000F44A2">
        <w:rPr>
          <w:rFonts w:ascii="Times New Roman" w:hAnsi="Times New Roman" w:cs="Times New Roman"/>
          <w:b/>
          <w:bCs/>
          <w:sz w:val="24"/>
          <w:szCs w:val="24"/>
        </w:rPr>
        <w:t>REGULAMNETULUI de acordare a titlului de ”CETĂȚEAN DE ONOARE”</w:t>
      </w:r>
      <w:r w:rsidRPr="00BB0EB3">
        <w:rPr>
          <w:rFonts w:ascii="Times New Roman" w:hAnsi="Times New Roman" w:cs="Times New Roman"/>
          <w:sz w:val="24"/>
          <w:szCs w:val="24"/>
        </w:rPr>
        <w:t xml:space="preserve"> al orașului Broșteni, județul Suceava</w:t>
      </w:r>
      <w:r>
        <w:rPr>
          <w:rFonts w:ascii="Times New Roman" w:hAnsi="Times New Roman" w:cs="Times New Roman"/>
          <w:sz w:val="24"/>
          <w:szCs w:val="24"/>
        </w:rPr>
        <w:t>, înregistrat la nr. 972/11.02.2021.</w:t>
      </w:r>
    </w:p>
    <w:p w14:paraId="76AE1895" w14:textId="77777777" w:rsidR="00335099" w:rsidRDefault="00335099" w:rsidP="003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</w:t>
      </w:r>
    </w:p>
    <w:p w14:paraId="394217AD" w14:textId="18F93BD5" w:rsidR="00335099" w:rsidRPr="000F44A2" w:rsidRDefault="00335099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2.- Proiect de hotărâre </w:t>
      </w:r>
      <w:r w:rsidRPr="000F4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privind aprobarea </w:t>
      </w:r>
      <w:r w:rsidRPr="000F44A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REGULAMENTULUI</w:t>
      </w:r>
      <w:r w:rsidRPr="000F4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pentru măsuri edilitar-gospodărești, administrarea fondului locativ public și privat și alte </w:t>
      </w:r>
      <w:r w:rsidRPr="000F44A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măsuri pentru asigurarea ordinii  și curățeniei în orașul Broșteni</w:t>
      </w:r>
      <w:r w:rsidRPr="000F44A2">
        <w:rPr>
          <w:rFonts w:ascii="Times New Roman" w:eastAsiaTheme="minorHAnsi" w:hAnsi="Times New Roman" w:cs="Times New Roman"/>
          <w:sz w:val="24"/>
          <w:szCs w:val="24"/>
          <w:lang w:eastAsia="en-US"/>
        </w:rPr>
        <w:t>, județul Suceava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înregistrat la nr. 977/11.02.2021</w:t>
      </w:r>
    </w:p>
    <w:p w14:paraId="673A5495" w14:textId="77777777" w:rsidR="00C71868" w:rsidRDefault="00335099" w:rsidP="003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  </w:t>
      </w:r>
    </w:p>
    <w:p w14:paraId="703CB331" w14:textId="2003289D" w:rsidR="00335099" w:rsidRDefault="00335099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68"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21.04.2021: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14:paraId="38C9D574" w14:textId="45FF1DE2" w:rsidR="008F4F1E" w:rsidRPr="008214C6" w:rsidRDefault="008F4F1E" w:rsidP="008F4F1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3.- Proiect de hotărâre </w:t>
      </w:r>
      <w:bookmarkStart w:id="1" w:name="_Hlk69907128"/>
      <w:r w:rsidRPr="004C5B02">
        <w:rPr>
          <w:rFonts w:ascii="Times New Roman" w:eastAsia="Times New Roman" w:hAnsi="Times New Roman" w:cs="Times New Roman"/>
          <w:iCs/>
          <w:sz w:val="24"/>
          <w:szCs w:val="24"/>
        </w:rPr>
        <w:t>privind aprobarea actualizării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C5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Planului de analiză și acoperire a riscurilor pentru anul 2021 al orașului Broșteni, județul Suceava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înregistrat la nr. 2545 din  21.04.2021.                              </w:t>
      </w:r>
    </w:p>
    <w:p w14:paraId="320E823B" w14:textId="77777777" w:rsidR="008F4F1E" w:rsidRDefault="008F4F1E" w:rsidP="008F4F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9CACD90" w14:textId="383DB562" w:rsidR="00335099" w:rsidRDefault="008F4F1E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29.04.2021</w:t>
      </w:r>
    </w:p>
    <w:p w14:paraId="32644B6A" w14:textId="12F37BC0" w:rsidR="008F4F1E" w:rsidRPr="00EA1DA7" w:rsidRDefault="008F4F1E" w:rsidP="008F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4.- Proiect de hotărâre </w:t>
      </w:r>
      <w:r w:rsidRPr="00EA1DA7">
        <w:rPr>
          <w:rFonts w:ascii="Times New Roman" w:hAnsi="Times New Roman" w:cs="Times New Roman"/>
          <w:sz w:val="24"/>
          <w:szCs w:val="24"/>
        </w:rPr>
        <w:t>privind aprobarea PROCEDURII privind internarea, stabilirea și încasarea contribuției lunare de întreținere datorată de beneficiarii și/sau aparținătorii, susținătorii, reprezentanții legali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A7">
        <w:rPr>
          <w:rFonts w:ascii="Times New Roman" w:hAnsi="Times New Roman" w:cs="Times New Roman"/>
          <w:sz w:val="24"/>
          <w:szCs w:val="24"/>
        </w:rPr>
        <w:t>ai acestora, pentru serviciile asigurate de către Unitatea de Asistență Medico-Socială ”Carmen Sylva” Broșteni, județul Suceava</w:t>
      </w:r>
      <w:r>
        <w:rPr>
          <w:rFonts w:ascii="Times New Roman" w:hAnsi="Times New Roman" w:cs="Times New Roman"/>
          <w:sz w:val="24"/>
          <w:szCs w:val="24"/>
        </w:rPr>
        <w:t xml:space="preserve">, înregistrat la nr. 2716/29.04.2021. </w:t>
      </w:r>
    </w:p>
    <w:p w14:paraId="4A6ACD2D" w14:textId="32229B44" w:rsidR="008F4F1E" w:rsidRDefault="008F4F1E" w:rsidP="008F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       </w:t>
      </w:r>
    </w:p>
    <w:p w14:paraId="632395D3" w14:textId="77777777" w:rsidR="008F4F1E" w:rsidRDefault="008F4F1E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12.05.2021</w:t>
      </w:r>
      <w:bookmarkEnd w:id="0"/>
    </w:p>
    <w:p w14:paraId="6C2C83FB" w14:textId="27517EA0" w:rsidR="008F4F1E" w:rsidRDefault="008F4F1E" w:rsidP="008F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="003350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5099">
        <w:rPr>
          <w:rFonts w:ascii="Times New Roman" w:hAnsi="Times New Roman" w:cs="Times New Roman"/>
          <w:sz w:val="24"/>
          <w:szCs w:val="24"/>
        </w:rPr>
        <w:t xml:space="preserve">.- Proiect de hotărâre </w:t>
      </w:r>
      <w:r w:rsidR="00335099" w:rsidRPr="00AD4BC0">
        <w:rPr>
          <w:rFonts w:ascii="Times New Roman" w:hAnsi="Times New Roman" w:cs="Times New Roman"/>
          <w:sz w:val="24"/>
          <w:szCs w:val="24"/>
        </w:rPr>
        <w:t>privind prezentarea, analiza și aprobarea conturilor de execuție ale bugetelor</w:t>
      </w:r>
      <w:r w:rsidR="00335099">
        <w:rPr>
          <w:rFonts w:ascii="Times New Roman" w:hAnsi="Times New Roman" w:cs="Times New Roman"/>
          <w:sz w:val="24"/>
          <w:szCs w:val="24"/>
        </w:rPr>
        <w:t xml:space="preserve"> </w:t>
      </w:r>
      <w:r w:rsidR="00335099" w:rsidRPr="00AD4BC0">
        <w:rPr>
          <w:rFonts w:ascii="Times New Roman" w:hAnsi="Times New Roman" w:cs="Times New Roman"/>
          <w:sz w:val="24"/>
          <w:szCs w:val="24"/>
        </w:rPr>
        <w:t>orașului Broșteni, județul Suceava pentru anul 20</w:t>
      </w:r>
      <w:r w:rsidR="00335099">
        <w:rPr>
          <w:rFonts w:ascii="Times New Roman" w:hAnsi="Times New Roman" w:cs="Times New Roman"/>
          <w:sz w:val="24"/>
          <w:szCs w:val="24"/>
        </w:rPr>
        <w:t>20</w:t>
      </w:r>
      <w:r w:rsidR="00335099" w:rsidRPr="00AD4BC0">
        <w:rPr>
          <w:rFonts w:ascii="Times New Roman" w:hAnsi="Times New Roman" w:cs="Times New Roman"/>
          <w:sz w:val="24"/>
          <w:szCs w:val="24"/>
        </w:rPr>
        <w:t>.</w:t>
      </w:r>
      <w:r w:rsidR="00335099">
        <w:rPr>
          <w:rFonts w:ascii="Times New Roman" w:hAnsi="Times New Roman" w:cs="Times New Roman"/>
          <w:sz w:val="24"/>
          <w:szCs w:val="24"/>
        </w:rPr>
        <w:t>, înregistrat la nr. 2908/12.05.2021.</w:t>
      </w:r>
    </w:p>
    <w:p w14:paraId="765C972A" w14:textId="77777777" w:rsidR="008F4F1E" w:rsidRPr="000A57E6" w:rsidRDefault="008F4F1E" w:rsidP="008F4F1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5B0D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5932">
        <w:rPr>
          <w:rFonts w:ascii="Times New Roman" w:hAnsi="Times New Roman" w:cs="Times New Roman"/>
          <w:sz w:val="24"/>
          <w:szCs w:val="24"/>
          <w:lang w:val="pt-BR"/>
        </w:rPr>
        <w:t>privind</w:t>
      </w:r>
      <w:bookmarkStart w:id="2" w:name="_Hlk66987582"/>
      <w:r w:rsidRPr="00E85932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</w:t>
      </w:r>
      <w:bookmarkStart w:id="3" w:name="_Hlk66884244"/>
      <w:bookmarkEnd w:id="2"/>
      <w:r w:rsidRPr="000A57E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acordarea mandatului special reprezentantului oraşului Broșteni, județul Suceava, să declanșeze procedura de selecție a membrilor Consiliului de Administrație al Societății ACET S.A. Suceava conform prevederilor OUG nr. 109/2011 privind guvernanța corporativă a intreprinderilor  publice, cu modificările și completările ulterioare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înregistrat la nr.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2943/12.05.2021.                          </w:t>
      </w:r>
    </w:p>
    <w:p w14:paraId="7C738259" w14:textId="3DC738C6" w:rsidR="008F4F1E" w:rsidRPr="008F4F1E" w:rsidRDefault="008F4F1E" w:rsidP="008F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430166"/>
      <w:r>
        <w:rPr>
          <w:rFonts w:ascii="Times New Roman" w:hAnsi="Times New Roman" w:cs="Times New Roman"/>
          <w:sz w:val="24"/>
          <w:szCs w:val="24"/>
        </w:rPr>
        <w:t xml:space="preserve">                                  Inițiator, Alexandru HURJUI primarul orașului Broșteni, județul Suceava</w:t>
      </w:r>
      <w:bookmarkEnd w:id="4"/>
    </w:p>
    <w:p w14:paraId="123E9C9B" w14:textId="0E7E3A67" w:rsidR="008F4F1E" w:rsidRDefault="008F4F1E" w:rsidP="008F4F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20.05.2021</w:t>
      </w:r>
    </w:p>
    <w:p w14:paraId="43FB2B58" w14:textId="3A569B70" w:rsidR="00335099" w:rsidRPr="008F4F1E" w:rsidRDefault="00335099" w:rsidP="008F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F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.- Proiect de hotărâre </w:t>
      </w:r>
      <w:r w:rsidRPr="00962B5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 rectificarea bugetului local al oraşului Broşteni, județul  Suceava,  pe trimestrul II anul 2021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 înregistrat la nr. 3125/20.05.2021.</w:t>
      </w:r>
      <w:r w:rsidRPr="00962B5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</w:t>
      </w:r>
    </w:p>
    <w:p w14:paraId="15BA9E8C" w14:textId="77777777" w:rsidR="00335099" w:rsidRPr="00DE1D2C" w:rsidRDefault="00335099" w:rsidP="00335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DDC62E6" w14:textId="2FC5E35A" w:rsidR="00335099" w:rsidRDefault="008F4F1E" w:rsidP="0033509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24.05.2021</w:t>
      </w:r>
    </w:p>
    <w:p w14:paraId="7ACAE1CD" w14:textId="582B9718" w:rsidR="00335099" w:rsidRPr="000523A4" w:rsidRDefault="00335099" w:rsidP="003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8F4F1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.- Proiect de hotărâre </w:t>
      </w:r>
      <w:r w:rsidRPr="000523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privind aprobarea cuantumul burselor școlare acordate elevilor Liceului Tehnologic </w:t>
      </w:r>
      <w:r w:rsidRPr="000523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“Nicolai Nanu” din orașul  Bro</w:t>
      </w:r>
      <w:r w:rsidRPr="000523A4">
        <w:rPr>
          <w:rFonts w:ascii="Times New Roman" w:eastAsia="Times New Roman" w:hAnsi="Times New Roman" w:cs="Times New Roman"/>
          <w:sz w:val="24"/>
          <w:szCs w:val="24"/>
          <w:lang w:eastAsia="en-US"/>
        </w:rPr>
        <w:t>ș</w:t>
      </w:r>
      <w:r w:rsidRPr="000523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teni,</w:t>
      </w:r>
      <w:r w:rsidRPr="000523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județul Suceava,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4">
        <w:rPr>
          <w:rFonts w:ascii="Times New Roman" w:eastAsia="Times New Roman" w:hAnsi="Times New Roman" w:cs="Times New Roman"/>
          <w:sz w:val="24"/>
          <w:szCs w:val="24"/>
          <w:lang w:eastAsia="en-US"/>
        </w:rPr>
        <w:t>pentru anul școlar 2020 –2021 semestrul al -II- lea și luna ianuarie 2021a semestrului I-îi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înregistrat la nr. 3168/24.05.2021.</w:t>
      </w:r>
    </w:p>
    <w:p w14:paraId="544563EB" w14:textId="77777777" w:rsidR="00335099" w:rsidRPr="000523A4" w:rsidRDefault="00335099" w:rsidP="0033509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 primarul orașului Broșteni, județul Suceava</w:t>
      </w:r>
    </w:p>
    <w:p w14:paraId="5C95AC86" w14:textId="1FA8742A" w:rsidR="00335099" w:rsidRPr="00C45DFA" w:rsidRDefault="00335099" w:rsidP="003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DFA">
        <w:rPr>
          <w:rFonts w:ascii="Times New Roman" w:hAnsi="Times New Roman" w:cs="Times New Roman"/>
          <w:sz w:val="24"/>
          <w:szCs w:val="24"/>
        </w:rPr>
        <w:t xml:space="preserve">          Față de cele arătat mai sus se încheie prezentul proces verbal</w:t>
      </w:r>
      <w:r w:rsidR="00C71868">
        <w:rPr>
          <w:rFonts w:ascii="Times New Roman" w:hAnsi="Times New Roman" w:cs="Times New Roman"/>
          <w:sz w:val="24"/>
          <w:szCs w:val="24"/>
        </w:rPr>
        <w:t>, care a fost completat cu fiecare proiect de hotărâre inițiat la data menționată.</w:t>
      </w:r>
    </w:p>
    <w:p w14:paraId="75086E1D" w14:textId="77777777" w:rsidR="00335099" w:rsidRPr="00C45DFA" w:rsidRDefault="00335099" w:rsidP="003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53BC7" w14:textId="77777777" w:rsidR="00335099" w:rsidRPr="00C45DFA" w:rsidRDefault="00335099" w:rsidP="0033509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Secretar general al orașului</w:t>
      </w:r>
    </w:p>
    <w:p w14:paraId="2F833B34" w14:textId="77777777" w:rsidR="00335099" w:rsidRPr="00C45DFA" w:rsidRDefault="00335099" w:rsidP="0033509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Elena  PARASCHIVEI  NASTASĂ</w:t>
      </w:r>
    </w:p>
    <w:p w14:paraId="3C72C033" w14:textId="77777777" w:rsidR="00FB2562" w:rsidRDefault="00C71868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CB"/>
    <w:rsid w:val="00335099"/>
    <w:rsid w:val="004367CB"/>
    <w:rsid w:val="008F4F1E"/>
    <w:rsid w:val="00C672AD"/>
    <w:rsid w:val="00C71868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444"/>
  <w15:chartTrackingRefBased/>
  <w15:docId w15:val="{0275FD5B-719E-416B-8BA6-A4DEC4D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99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_brosten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2021-06-15T12:11:00Z</dcterms:created>
  <dcterms:modified xsi:type="dcterms:W3CDTF">2021-06-22T12:17:00Z</dcterms:modified>
</cp:coreProperties>
</file>